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BA02" w14:textId="77777777" w:rsidR="00852A4E" w:rsidRDefault="00852A4E" w:rsidP="00852A4E">
      <w:pPr>
        <w:shd w:val="clear" w:color="auto" w:fill="FFFFFF"/>
        <w:spacing w:after="0" w:line="240" w:lineRule="auto"/>
        <w:ind w:right="187"/>
        <w:jc w:val="center"/>
        <w:outlineLvl w:val="1"/>
        <w:rPr>
          <w:rFonts w:ascii="Arial" w:eastAsia="Times New Roman" w:hAnsi="Arial" w:cs="Arial"/>
          <w:b/>
          <w:bCs/>
          <w:color w:val="161B25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61B25"/>
          <w:sz w:val="30"/>
          <w:szCs w:val="30"/>
        </w:rPr>
        <w:t>Howard County Tax Office</w:t>
      </w:r>
    </w:p>
    <w:p w14:paraId="159DD50B" w14:textId="77777777" w:rsidR="00852A4E" w:rsidRPr="00852A4E" w:rsidRDefault="00852A4E" w:rsidP="00852A4E">
      <w:pPr>
        <w:shd w:val="clear" w:color="auto" w:fill="FFFFFF"/>
        <w:spacing w:after="0" w:line="240" w:lineRule="auto"/>
        <w:ind w:right="187"/>
        <w:jc w:val="center"/>
        <w:outlineLvl w:val="1"/>
        <w:rPr>
          <w:rFonts w:ascii="Arial" w:eastAsia="Times New Roman" w:hAnsi="Arial" w:cs="Arial"/>
          <w:b/>
          <w:bCs/>
          <w:color w:val="161B25"/>
          <w:sz w:val="24"/>
          <w:szCs w:val="24"/>
        </w:rPr>
      </w:pPr>
      <w:r w:rsidRPr="00852A4E">
        <w:rPr>
          <w:rFonts w:ascii="Arial" w:eastAsia="Times New Roman" w:hAnsi="Arial" w:cs="Arial"/>
          <w:b/>
          <w:bCs/>
          <w:color w:val="161B25"/>
          <w:sz w:val="24"/>
          <w:szCs w:val="24"/>
        </w:rPr>
        <w:t>Big Spring TX</w:t>
      </w:r>
    </w:p>
    <w:p w14:paraId="6302B347" w14:textId="77777777" w:rsidR="00852A4E" w:rsidRPr="00852A4E" w:rsidRDefault="00852A4E" w:rsidP="00852A4E">
      <w:pPr>
        <w:shd w:val="clear" w:color="auto" w:fill="FFFFFF"/>
        <w:spacing w:after="0" w:line="240" w:lineRule="auto"/>
        <w:ind w:right="187"/>
        <w:jc w:val="center"/>
        <w:outlineLvl w:val="1"/>
        <w:rPr>
          <w:rFonts w:ascii="Arial" w:eastAsia="Times New Roman" w:hAnsi="Arial" w:cs="Arial"/>
          <w:b/>
          <w:bCs/>
          <w:color w:val="161B25"/>
          <w:sz w:val="20"/>
          <w:szCs w:val="20"/>
        </w:rPr>
      </w:pPr>
      <w:r w:rsidRPr="00852A4E">
        <w:rPr>
          <w:rFonts w:ascii="Arial" w:eastAsia="Times New Roman" w:hAnsi="Arial" w:cs="Arial"/>
          <w:b/>
          <w:bCs/>
          <w:color w:val="161B25"/>
          <w:sz w:val="20"/>
          <w:szCs w:val="20"/>
        </w:rPr>
        <w:t>An Equal Employment Opportunity Employer</w:t>
      </w:r>
    </w:p>
    <w:p w14:paraId="79A4920A" w14:textId="77777777" w:rsidR="00852A4E" w:rsidRDefault="00852A4E" w:rsidP="00B21A88">
      <w:pPr>
        <w:shd w:val="clear" w:color="auto" w:fill="FFFFFF"/>
        <w:spacing w:after="0" w:line="405" w:lineRule="atLeast"/>
        <w:ind w:right="180"/>
        <w:outlineLvl w:val="1"/>
        <w:rPr>
          <w:rFonts w:ascii="Arial" w:eastAsia="Times New Roman" w:hAnsi="Arial" w:cs="Arial"/>
          <w:b/>
          <w:bCs/>
          <w:color w:val="161B25"/>
          <w:sz w:val="30"/>
          <w:szCs w:val="30"/>
        </w:rPr>
      </w:pPr>
    </w:p>
    <w:p w14:paraId="39839560" w14:textId="2AC16635" w:rsidR="00852A4E" w:rsidRPr="00852A4E" w:rsidRDefault="00852A4E" w:rsidP="00B21A88">
      <w:pPr>
        <w:shd w:val="clear" w:color="auto" w:fill="FFFFFF"/>
        <w:spacing w:after="0" w:line="405" w:lineRule="atLeast"/>
        <w:ind w:right="180"/>
        <w:outlineLvl w:val="1"/>
        <w:rPr>
          <w:rFonts w:ascii="Arial" w:eastAsia="Times New Roman" w:hAnsi="Arial" w:cs="Arial"/>
          <w:b/>
          <w:bCs/>
          <w:color w:val="161B25"/>
          <w:sz w:val="24"/>
          <w:szCs w:val="24"/>
        </w:rPr>
      </w:pPr>
      <w:r w:rsidRPr="00852A4E">
        <w:rPr>
          <w:rFonts w:ascii="Arial" w:eastAsia="Times New Roman" w:hAnsi="Arial" w:cs="Arial"/>
          <w:b/>
          <w:bCs/>
          <w:color w:val="161B25"/>
          <w:sz w:val="24"/>
          <w:szCs w:val="24"/>
        </w:rPr>
        <w:t xml:space="preserve">Howard County Tax Office will be accepting applications for the position of Registration &amp; Title Clerk through Friday, </w:t>
      </w:r>
      <w:r w:rsidR="0064088F">
        <w:rPr>
          <w:rFonts w:ascii="Arial" w:eastAsia="Times New Roman" w:hAnsi="Arial" w:cs="Arial"/>
          <w:b/>
          <w:bCs/>
          <w:color w:val="161B25"/>
          <w:sz w:val="24"/>
          <w:szCs w:val="24"/>
        </w:rPr>
        <w:t>November 20, 2025</w:t>
      </w:r>
      <w:r w:rsidRPr="00852A4E">
        <w:rPr>
          <w:rFonts w:ascii="Arial" w:eastAsia="Times New Roman" w:hAnsi="Arial" w:cs="Arial"/>
          <w:b/>
          <w:bCs/>
          <w:color w:val="161B25"/>
          <w:sz w:val="24"/>
          <w:szCs w:val="24"/>
        </w:rPr>
        <w:t xml:space="preserve">.  Those interested should submit resumes to Tiffany Sayles at 315 S. Main (annex building) Big Spring, TX by 4:30 pm Friday, </w:t>
      </w:r>
      <w:r w:rsidR="0064088F">
        <w:rPr>
          <w:rFonts w:ascii="Arial" w:eastAsia="Times New Roman" w:hAnsi="Arial" w:cs="Arial"/>
          <w:b/>
          <w:bCs/>
          <w:color w:val="161B25"/>
          <w:sz w:val="24"/>
          <w:szCs w:val="24"/>
        </w:rPr>
        <w:t>November 20, 2025</w:t>
      </w:r>
      <w:r w:rsidRPr="00852A4E">
        <w:rPr>
          <w:rFonts w:ascii="Arial" w:eastAsia="Times New Roman" w:hAnsi="Arial" w:cs="Arial"/>
          <w:b/>
          <w:bCs/>
          <w:color w:val="161B25"/>
          <w:sz w:val="24"/>
          <w:szCs w:val="24"/>
        </w:rPr>
        <w:t>.</w:t>
      </w:r>
      <w:r w:rsidR="000676E7">
        <w:rPr>
          <w:rFonts w:ascii="Arial" w:eastAsia="Times New Roman" w:hAnsi="Arial" w:cs="Arial"/>
          <w:b/>
          <w:bCs/>
          <w:color w:val="161B25"/>
          <w:sz w:val="24"/>
          <w:szCs w:val="24"/>
        </w:rPr>
        <w:t xml:space="preserve">  For any questions, contact my office at 432-264-2232.</w:t>
      </w:r>
    </w:p>
    <w:p w14:paraId="08065494" w14:textId="77777777" w:rsidR="00852A4E" w:rsidRDefault="00852A4E" w:rsidP="00B21A88">
      <w:pPr>
        <w:shd w:val="clear" w:color="auto" w:fill="FFFFFF"/>
        <w:spacing w:after="0" w:line="405" w:lineRule="atLeast"/>
        <w:ind w:right="180"/>
        <w:outlineLvl w:val="1"/>
        <w:rPr>
          <w:rFonts w:ascii="Arial" w:eastAsia="Times New Roman" w:hAnsi="Arial" w:cs="Arial"/>
          <w:b/>
          <w:bCs/>
          <w:color w:val="161B25"/>
          <w:sz w:val="30"/>
          <w:szCs w:val="30"/>
        </w:rPr>
      </w:pPr>
    </w:p>
    <w:p w14:paraId="75E756ED" w14:textId="77777777" w:rsidR="003C683F" w:rsidRDefault="003C683F" w:rsidP="00B21A88">
      <w:pPr>
        <w:shd w:val="clear" w:color="auto" w:fill="FFFFFF"/>
        <w:spacing w:after="0" w:line="405" w:lineRule="atLeast"/>
        <w:ind w:right="180"/>
        <w:outlineLvl w:val="1"/>
        <w:rPr>
          <w:rFonts w:ascii="Arial" w:eastAsia="Times New Roman" w:hAnsi="Arial" w:cs="Arial"/>
          <w:b/>
          <w:bCs/>
          <w:color w:val="161B25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61B25"/>
          <w:sz w:val="30"/>
          <w:szCs w:val="30"/>
        </w:rPr>
        <w:t xml:space="preserve">JOB TITLE:     </w:t>
      </w:r>
      <w:r w:rsidRPr="003C683F">
        <w:rPr>
          <w:rFonts w:ascii="Arial" w:eastAsia="Times New Roman" w:hAnsi="Arial" w:cs="Arial"/>
          <w:bCs/>
          <w:color w:val="161B25"/>
          <w:sz w:val="24"/>
          <w:szCs w:val="24"/>
        </w:rPr>
        <w:t>Registration &amp; Title Clerk</w:t>
      </w:r>
    </w:p>
    <w:p w14:paraId="46FEC5E5" w14:textId="77777777" w:rsidR="003C683F" w:rsidRDefault="003C683F" w:rsidP="00B21A88">
      <w:pPr>
        <w:shd w:val="clear" w:color="auto" w:fill="FFFFFF"/>
        <w:spacing w:after="0" w:line="405" w:lineRule="atLeast"/>
        <w:ind w:right="180"/>
        <w:outlineLvl w:val="1"/>
        <w:rPr>
          <w:rFonts w:ascii="Arial" w:eastAsia="Times New Roman" w:hAnsi="Arial" w:cs="Arial"/>
          <w:b/>
          <w:bCs/>
          <w:color w:val="161B25"/>
          <w:sz w:val="30"/>
          <w:szCs w:val="30"/>
        </w:rPr>
      </w:pPr>
    </w:p>
    <w:p w14:paraId="36FACF83" w14:textId="77777777" w:rsidR="00B21A88" w:rsidRDefault="003C683F" w:rsidP="00B21A88">
      <w:pPr>
        <w:shd w:val="clear" w:color="auto" w:fill="FFFFFF"/>
        <w:spacing w:after="0" w:line="405" w:lineRule="atLeast"/>
        <w:ind w:right="180"/>
        <w:outlineLvl w:val="1"/>
        <w:rPr>
          <w:rFonts w:ascii="Arial" w:eastAsia="Times New Roman" w:hAnsi="Arial" w:cs="Arial"/>
          <w:b/>
          <w:bCs/>
          <w:color w:val="161B25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61B25"/>
          <w:sz w:val="30"/>
          <w:szCs w:val="30"/>
        </w:rPr>
        <w:t>JOB DESCRIPTION</w:t>
      </w:r>
    </w:p>
    <w:p w14:paraId="4EF7AEF4" w14:textId="77777777" w:rsidR="003C683F" w:rsidRDefault="003C683F" w:rsidP="00B21A88">
      <w:pPr>
        <w:shd w:val="clear" w:color="auto" w:fill="FFFFFF"/>
        <w:spacing w:after="0" w:line="405" w:lineRule="atLeast"/>
        <w:ind w:right="180"/>
        <w:outlineLvl w:val="1"/>
        <w:rPr>
          <w:rFonts w:ascii="Arial" w:eastAsia="Times New Roman" w:hAnsi="Arial" w:cs="Arial"/>
          <w:b/>
          <w:bCs/>
          <w:color w:val="161B25"/>
          <w:sz w:val="30"/>
          <w:szCs w:val="30"/>
        </w:rPr>
      </w:pPr>
    </w:p>
    <w:p w14:paraId="0EFFA2BB" w14:textId="77777777" w:rsidR="003C683F" w:rsidRDefault="003C683F" w:rsidP="00B21A88">
      <w:pPr>
        <w:shd w:val="clear" w:color="auto" w:fill="FFFFFF"/>
        <w:spacing w:after="0" w:line="405" w:lineRule="atLeast"/>
        <w:ind w:right="180"/>
        <w:outlineLvl w:val="1"/>
        <w:rPr>
          <w:rFonts w:ascii="Arial" w:eastAsia="Times New Roman" w:hAnsi="Arial" w:cs="Arial"/>
          <w:bCs/>
          <w:color w:val="161B25"/>
          <w:sz w:val="24"/>
          <w:szCs w:val="24"/>
        </w:rPr>
      </w:pPr>
      <w:r w:rsidRPr="003C683F">
        <w:rPr>
          <w:rFonts w:ascii="Arial" w:eastAsia="Times New Roman" w:hAnsi="Arial" w:cs="Arial"/>
          <w:bCs/>
          <w:color w:val="161B25"/>
          <w:sz w:val="24"/>
          <w:szCs w:val="24"/>
        </w:rPr>
        <w:t>This position is responsible for</w:t>
      </w:r>
      <w:r w:rsidR="009C6BD5">
        <w:rPr>
          <w:rFonts w:ascii="Arial" w:eastAsia="Times New Roman" w:hAnsi="Arial" w:cs="Arial"/>
          <w:bCs/>
          <w:color w:val="161B25"/>
          <w:sz w:val="24"/>
          <w:szCs w:val="24"/>
        </w:rPr>
        <w:t xml:space="preserve"> the processes of </w:t>
      </w:r>
      <w:r w:rsidR="009C6BD5" w:rsidRPr="003C683F">
        <w:rPr>
          <w:rFonts w:ascii="Arial" w:eastAsia="Times New Roman" w:hAnsi="Arial" w:cs="Arial"/>
          <w:bCs/>
          <w:color w:val="161B25"/>
          <w:sz w:val="24"/>
          <w:szCs w:val="24"/>
        </w:rPr>
        <w:t>vehicle</w:t>
      </w:r>
      <w:r w:rsidRPr="003C683F">
        <w:rPr>
          <w:rFonts w:ascii="Arial" w:eastAsia="Times New Roman" w:hAnsi="Arial" w:cs="Arial"/>
          <w:bCs/>
          <w:color w:val="161B25"/>
          <w:sz w:val="24"/>
          <w:szCs w:val="24"/>
        </w:rPr>
        <w:t xml:space="preserve"> registration and title transactions.</w:t>
      </w:r>
    </w:p>
    <w:p w14:paraId="00129C7B" w14:textId="77777777" w:rsidR="003C683F" w:rsidRDefault="003C683F" w:rsidP="00B21A88">
      <w:pPr>
        <w:shd w:val="clear" w:color="auto" w:fill="FFFFFF"/>
        <w:spacing w:after="0" w:line="405" w:lineRule="atLeast"/>
        <w:ind w:right="180"/>
        <w:outlineLvl w:val="1"/>
        <w:rPr>
          <w:rFonts w:ascii="Arial" w:eastAsia="Times New Roman" w:hAnsi="Arial" w:cs="Arial"/>
          <w:bCs/>
          <w:color w:val="161B25"/>
          <w:sz w:val="24"/>
          <w:szCs w:val="24"/>
        </w:rPr>
      </w:pPr>
    </w:p>
    <w:p w14:paraId="6509C52A" w14:textId="77777777" w:rsidR="003C683F" w:rsidRPr="00B21A88" w:rsidRDefault="003C683F" w:rsidP="00B21A88">
      <w:pPr>
        <w:shd w:val="clear" w:color="auto" w:fill="FFFFFF"/>
        <w:spacing w:after="0" w:line="405" w:lineRule="atLeast"/>
        <w:ind w:right="180"/>
        <w:outlineLvl w:val="1"/>
        <w:rPr>
          <w:rFonts w:ascii="Arial" w:eastAsia="Times New Roman" w:hAnsi="Arial" w:cs="Arial"/>
          <w:b/>
          <w:bCs/>
          <w:color w:val="161B25"/>
          <w:sz w:val="30"/>
          <w:szCs w:val="30"/>
        </w:rPr>
      </w:pPr>
      <w:r w:rsidRPr="003C683F">
        <w:rPr>
          <w:rFonts w:ascii="Arial" w:eastAsia="Times New Roman" w:hAnsi="Arial" w:cs="Arial"/>
          <w:b/>
          <w:bCs/>
          <w:color w:val="161B25"/>
          <w:sz w:val="30"/>
          <w:szCs w:val="30"/>
        </w:rPr>
        <w:t>RESPONSIBILITIES</w:t>
      </w:r>
    </w:p>
    <w:p w14:paraId="42DDDC16" w14:textId="77777777" w:rsidR="00B21A88" w:rsidRPr="00B21A88" w:rsidRDefault="00B21A88" w:rsidP="00B21A8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 w:rsidRPr="00B21A88">
        <w:rPr>
          <w:rFonts w:ascii="Arial" w:eastAsia="Times New Roman" w:hAnsi="Arial" w:cs="Arial"/>
          <w:color w:val="333333"/>
          <w:sz w:val="24"/>
          <w:szCs w:val="24"/>
        </w:rPr>
        <w:t>Exa</w:t>
      </w:r>
      <w:r w:rsidR="003C683F">
        <w:rPr>
          <w:rFonts w:ascii="Arial" w:eastAsia="Times New Roman" w:hAnsi="Arial" w:cs="Arial"/>
          <w:color w:val="333333"/>
          <w:sz w:val="24"/>
          <w:szCs w:val="24"/>
        </w:rPr>
        <w:t>mine</w:t>
      </w:r>
      <w:r w:rsidRPr="00B21A88">
        <w:rPr>
          <w:rFonts w:ascii="Arial" w:eastAsia="Times New Roman" w:hAnsi="Arial" w:cs="Arial"/>
          <w:color w:val="333333"/>
          <w:sz w:val="24"/>
          <w:szCs w:val="24"/>
        </w:rPr>
        <w:t xml:space="preserve"> vehicle title for accuracy and confo</w:t>
      </w:r>
      <w:r w:rsidR="003C683F">
        <w:rPr>
          <w:rFonts w:ascii="Arial" w:eastAsia="Times New Roman" w:hAnsi="Arial" w:cs="Arial"/>
          <w:color w:val="333333"/>
          <w:sz w:val="24"/>
          <w:szCs w:val="24"/>
        </w:rPr>
        <w:t>rmity to specified requirements Resolve</w:t>
      </w:r>
      <w:r w:rsidRPr="00B21A88">
        <w:rPr>
          <w:rFonts w:ascii="Arial" w:eastAsia="Times New Roman" w:hAnsi="Arial" w:cs="Arial"/>
          <w:color w:val="333333"/>
          <w:sz w:val="24"/>
          <w:szCs w:val="24"/>
        </w:rPr>
        <w:t xml:space="preserve"> titling issues thr</w:t>
      </w:r>
      <w:r w:rsidR="008B2690">
        <w:rPr>
          <w:rFonts w:ascii="Arial" w:eastAsia="Times New Roman" w:hAnsi="Arial" w:cs="Arial"/>
          <w:color w:val="333333"/>
          <w:sz w:val="24"/>
          <w:szCs w:val="24"/>
        </w:rPr>
        <w:t>ough interaction with the public as well as motor vehicle dealers.</w:t>
      </w:r>
    </w:p>
    <w:p w14:paraId="54511AD2" w14:textId="77777777" w:rsidR="00B21A88" w:rsidRPr="00B21A88" w:rsidRDefault="003C683F" w:rsidP="003C683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Process vehicle registrations, v</w:t>
      </w:r>
      <w:r w:rsidR="00B21A88" w:rsidRPr="00B21A88">
        <w:rPr>
          <w:rFonts w:ascii="Arial" w:eastAsia="Times New Roman" w:hAnsi="Arial" w:cs="Arial"/>
          <w:color w:val="333333"/>
          <w:sz w:val="24"/>
          <w:szCs w:val="24"/>
        </w:rPr>
        <w:t>erify vehicle titles an</w:t>
      </w:r>
      <w:r>
        <w:rPr>
          <w:rFonts w:ascii="Arial" w:eastAsia="Times New Roman" w:hAnsi="Arial" w:cs="Arial"/>
          <w:color w:val="333333"/>
          <w:sz w:val="24"/>
          <w:szCs w:val="24"/>
        </w:rPr>
        <w:t>d insurance</w:t>
      </w:r>
      <w:r w:rsidR="008B2690">
        <w:rPr>
          <w:rFonts w:ascii="Arial" w:eastAsia="Times New Roman" w:hAnsi="Arial" w:cs="Arial"/>
          <w:color w:val="333333"/>
          <w:sz w:val="24"/>
          <w:szCs w:val="24"/>
        </w:rPr>
        <w:t xml:space="preserve"> and issue disability placards.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467EDA88" w14:textId="77777777" w:rsidR="00B21A88" w:rsidRPr="008B2690" w:rsidRDefault="00B21A88" w:rsidP="008B269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 w:rsidRPr="00B21A88">
        <w:rPr>
          <w:rFonts w:ascii="Arial" w:eastAsia="Times New Roman" w:hAnsi="Arial" w:cs="Arial"/>
          <w:color w:val="333333"/>
          <w:sz w:val="24"/>
          <w:szCs w:val="24"/>
        </w:rPr>
        <w:t>Maintain vehicle titles by accurately assigning and notarizing all documents.</w:t>
      </w:r>
      <w:r w:rsidR="008B2690">
        <w:rPr>
          <w:rFonts w:ascii="Arial" w:eastAsia="Times New Roman" w:hAnsi="Arial" w:cs="Arial"/>
          <w:color w:val="333333"/>
          <w:sz w:val="24"/>
          <w:szCs w:val="24"/>
        </w:rPr>
        <w:t xml:space="preserve"> Including but not limited to repossession affidavits and applying for duplicate titles.</w:t>
      </w:r>
    </w:p>
    <w:p w14:paraId="0B9270FF" w14:textId="77777777" w:rsidR="00B21A88" w:rsidRPr="008B2690" w:rsidRDefault="008B2690" w:rsidP="008B269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Process</w:t>
      </w:r>
      <w:r w:rsidR="00B21A88" w:rsidRPr="00B21A88">
        <w:rPr>
          <w:rFonts w:ascii="Arial" w:eastAsia="Times New Roman" w:hAnsi="Arial" w:cs="Arial"/>
          <w:color w:val="333333"/>
          <w:sz w:val="24"/>
          <w:szCs w:val="24"/>
        </w:rPr>
        <w:t xml:space="preserve"> vehicle title transactions for residential and commercial customers.</w:t>
      </w:r>
    </w:p>
    <w:p w14:paraId="0C059519" w14:textId="77777777" w:rsidR="00B21A88" w:rsidRPr="00B21A88" w:rsidRDefault="00B21A88" w:rsidP="00B21A8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 w:rsidRPr="00B21A88">
        <w:rPr>
          <w:rFonts w:ascii="Arial" w:eastAsia="Times New Roman" w:hAnsi="Arial" w:cs="Arial"/>
          <w:color w:val="333333"/>
          <w:sz w:val="24"/>
          <w:szCs w:val="24"/>
        </w:rPr>
        <w:t>Fi</w:t>
      </w:r>
      <w:r w:rsidR="003C683F">
        <w:rPr>
          <w:rFonts w:ascii="Arial" w:eastAsia="Times New Roman" w:hAnsi="Arial" w:cs="Arial"/>
          <w:color w:val="333333"/>
          <w:sz w:val="24"/>
          <w:szCs w:val="24"/>
        </w:rPr>
        <w:t>le and release</w:t>
      </w:r>
      <w:r w:rsidRPr="00B21A88">
        <w:rPr>
          <w:rFonts w:ascii="Arial" w:eastAsia="Times New Roman" w:hAnsi="Arial" w:cs="Arial"/>
          <w:color w:val="333333"/>
          <w:sz w:val="24"/>
          <w:szCs w:val="24"/>
        </w:rPr>
        <w:t xml:space="preserve"> lien</w:t>
      </w:r>
      <w:r w:rsidR="003C683F">
        <w:rPr>
          <w:rFonts w:ascii="Arial" w:eastAsia="Times New Roman" w:hAnsi="Arial" w:cs="Arial"/>
          <w:color w:val="333333"/>
          <w:sz w:val="24"/>
          <w:szCs w:val="24"/>
        </w:rPr>
        <w:t>s</w:t>
      </w:r>
      <w:r w:rsidRPr="00B21A88">
        <w:rPr>
          <w:rFonts w:ascii="Arial" w:eastAsia="Times New Roman" w:hAnsi="Arial" w:cs="Arial"/>
          <w:color w:val="333333"/>
          <w:sz w:val="24"/>
          <w:szCs w:val="24"/>
        </w:rPr>
        <w:t xml:space="preserve"> on vehicle title</w:t>
      </w:r>
      <w:r w:rsidR="008B2690">
        <w:rPr>
          <w:rFonts w:ascii="Arial" w:eastAsia="Times New Roman" w:hAnsi="Arial" w:cs="Arial"/>
          <w:color w:val="333333"/>
          <w:sz w:val="24"/>
          <w:szCs w:val="24"/>
        </w:rPr>
        <w:t>s as well as collecting all necessary documentation to file and release lien on vehicle titles.</w:t>
      </w:r>
    </w:p>
    <w:p w14:paraId="4D3584DF" w14:textId="77777777" w:rsidR="00B21A88" w:rsidRPr="008B2690" w:rsidRDefault="00B21A88" w:rsidP="008B269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 w:rsidRPr="00B21A88">
        <w:rPr>
          <w:rFonts w:ascii="Arial" w:eastAsia="Times New Roman" w:hAnsi="Arial" w:cs="Arial"/>
          <w:color w:val="333333"/>
          <w:sz w:val="24"/>
          <w:szCs w:val="24"/>
        </w:rPr>
        <w:t>Review and verify the validity of all motor vehicle purchase documents involved in transferring the vehicle titles for compliance and accuracy.</w:t>
      </w:r>
      <w:r w:rsidR="008B269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19373FF9" w14:textId="77777777" w:rsidR="00B21A88" w:rsidRPr="00B21A88" w:rsidRDefault="00B21A88" w:rsidP="00B21A88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 w:rsidRPr="00B21A88">
        <w:rPr>
          <w:rFonts w:ascii="Arial" w:eastAsia="Times New Roman" w:hAnsi="Arial" w:cs="Arial"/>
          <w:color w:val="333333"/>
          <w:sz w:val="24"/>
          <w:szCs w:val="24"/>
        </w:rPr>
        <w:t>Review all vehicle purchase documents involved in transferring vehicle titles, trades, or wholesales transacti</w:t>
      </w:r>
      <w:r w:rsidR="003C683F">
        <w:rPr>
          <w:rFonts w:ascii="Arial" w:eastAsia="Times New Roman" w:hAnsi="Arial" w:cs="Arial"/>
          <w:color w:val="333333"/>
          <w:sz w:val="24"/>
          <w:szCs w:val="24"/>
        </w:rPr>
        <w:t>ons for compliance and accuracy</w:t>
      </w:r>
    </w:p>
    <w:p w14:paraId="779DE894" w14:textId="77777777" w:rsidR="00B21A88" w:rsidRDefault="008B2690" w:rsidP="00D86D3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lastRenderedPageBreak/>
        <w:t>Check and inspect both in state and out of state</w:t>
      </w:r>
      <w:r w:rsidR="00B21A88" w:rsidRPr="00B21A88">
        <w:rPr>
          <w:rFonts w:ascii="Arial" w:eastAsia="Times New Roman" w:hAnsi="Arial" w:cs="Arial"/>
          <w:color w:val="333333"/>
          <w:sz w:val="24"/>
          <w:szCs w:val="24"/>
        </w:rPr>
        <w:t xml:space="preserve"> vehicle </w:t>
      </w:r>
      <w:r w:rsidR="000A3E00">
        <w:rPr>
          <w:rFonts w:ascii="Arial" w:eastAsia="Times New Roman" w:hAnsi="Arial" w:cs="Arial"/>
          <w:color w:val="333333"/>
          <w:sz w:val="24"/>
          <w:szCs w:val="24"/>
        </w:rPr>
        <w:t>titles for accuracy and verify</w:t>
      </w:r>
      <w:r w:rsidR="00B21A88" w:rsidRPr="00B21A88">
        <w:rPr>
          <w:rFonts w:ascii="Arial" w:eastAsia="Times New Roman" w:hAnsi="Arial" w:cs="Arial"/>
          <w:color w:val="333333"/>
          <w:sz w:val="24"/>
          <w:szCs w:val="24"/>
        </w:rPr>
        <w:t xml:space="preserve"> acceptance of the title in the state for which it is filed.</w:t>
      </w:r>
    </w:p>
    <w:p w14:paraId="7FF06DA6" w14:textId="77777777" w:rsidR="00D86D39" w:rsidRDefault="00D86D39" w:rsidP="00D86D39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45AB6B1F" w14:textId="77777777" w:rsidR="00D86D39" w:rsidRPr="00D86D39" w:rsidRDefault="00D86D39" w:rsidP="00D86D39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b/>
          <w:color w:val="333333"/>
          <w:sz w:val="30"/>
          <w:szCs w:val="30"/>
        </w:rPr>
      </w:pPr>
      <w:r w:rsidRPr="00D86D39">
        <w:rPr>
          <w:rFonts w:ascii="Arial" w:eastAsia="Times New Roman" w:hAnsi="Arial" w:cs="Arial"/>
          <w:b/>
          <w:color w:val="333333"/>
          <w:sz w:val="30"/>
          <w:szCs w:val="30"/>
        </w:rPr>
        <w:t>COMPETENCIES/SKILLS</w:t>
      </w:r>
    </w:p>
    <w:p w14:paraId="5C395ACD" w14:textId="77777777" w:rsidR="00D86D39" w:rsidRDefault="00D86D39" w:rsidP="00D86D3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High School Diploma or equivalent required </w:t>
      </w:r>
    </w:p>
    <w:p w14:paraId="1F5D62CF" w14:textId="77777777" w:rsidR="00D86D39" w:rsidRDefault="00D86D39" w:rsidP="00D86D3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Valid driver’s license required</w:t>
      </w:r>
    </w:p>
    <w:p w14:paraId="5CA46E19" w14:textId="77777777" w:rsidR="00D86D39" w:rsidRDefault="00D86D39" w:rsidP="00D86D3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Basic computer skills required</w:t>
      </w:r>
    </w:p>
    <w:p w14:paraId="2B209930" w14:textId="77777777" w:rsidR="00D86D39" w:rsidRDefault="00D86D39" w:rsidP="00D86D3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Basic </w:t>
      </w:r>
      <w:r w:rsidR="00B930CA">
        <w:rPr>
          <w:rFonts w:ascii="Arial" w:eastAsia="Times New Roman" w:hAnsi="Arial" w:cs="Arial"/>
          <w:color w:val="333333"/>
          <w:sz w:val="24"/>
          <w:szCs w:val="24"/>
        </w:rPr>
        <w:t xml:space="preserve">reading and </w:t>
      </w:r>
      <w:r>
        <w:rPr>
          <w:rFonts w:ascii="Arial" w:eastAsia="Times New Roman" w:hAnsi="Arial" w:cs="Arial"/>
          <w:color w:val="333333"/>
          <w:sz w:val="24"/>
          <w:szCs w:val="24"/>
        </w:rPr>
        <w:t>math skills required</w:t>
      </w:r>
    </w:p>
    <w:p w14:paraId="1CA193B1" w14:textId="77777777" w:rsidR="00D86D39" w:rsidRPr="00D86D39" w:rsidRDefault="00D86D39" w:rsidP="00D86D39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b/>
          <w:color w:val="333333"/>
          <w:sz w:val="30"/>
          <w:szCs w:val="30"/>
        </w:rPr>
      </w:pPr>
      <w:r w:rsidRPr="00D86D39">
        <w:rPr>
          <w:rFonts w:ascii="Arial" w:eastAsia="Times New Roman" w:hAnsi="Arial" w:cs="Arial"/>
          <w:b/>
          <w:color w:val="333333"/>
          <w:sz w:val="30"/>
          <w:szCs w:val="30"/>
        </w:rPr>
        <w:t>PHYSICAL DEMANDS</w:t>
      </w:r>
    </w:p>
    <w:p w14:paraId="7DABAB30" w14:textId="77777777" w:rsidR="00D86D39" w:rsidRDefault="00D86D39" w:rsidP="00D86D3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Ability to lift 1-15 pounds</w:t>
      </w:r>
    </w:p>
    <w:p w14:paraId="3DD351FD" w14:textId="77777777" w:rsidR="00D86D39" w:rsidRDefault="00D86D39" w:rsidP="00D86D3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Vision abilities include close, distance and ability to adjust focus</w:t>
      </w:r>
    </w:p>
    <w:p w14:paraId="6EFD32FF" w14:textId="77777777" w:rsidR="00D86D39" w:rsidRDefault="00D86D39" w:rsidP="00D86D39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Regularly required to stand, walk, reach, talk and hear.  Frequently required to stoop, kneel, crouch, bend, squat and climb.</w:t>
      </w:r>
    </w:p>
    <w:p w14:paraId="029A438C" w14:textId="77777777" w:rsidR="00D86D39" w:rsidRDefault="00D86D39" w:rsidP="00D86D39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731DFC57" w14:textId="77777777" w:rsidR="00D86D39" w:rsidRDefault="000A5D7F" w:rsidP="00D86D39">
      <w:pPr>
        <w:shd w:val="clear" w:color="auto" w:fill="FFFFFF"/>
        <w:spacing w:before="100" w:beforeAutospacing="1" w:after="180" w:line="240" w:lineRule="auto"/>
        <w:rPr>
          <w:rFonts w:ascii="Arial" w:hAnsi="Arial" w:cs="Arial"/>
          <w:sz w:val="24"/>
          <w:szCs w:val="24"/>
        </w:rPr>
      </w:pPr>
      <w:r w:rsidRPr="000A5D7F">
        <w:rPr>
          <w:rFonts w:ascii="Arial" w:hAnsi="Arial" w:cs="Arial"/>
          <w:sz w:val="24"/>
          <w:szCs w:val="24"/>
        </w:rPr>
        <w:t>I have read this job description (or had it read to me) and I completely understand all my job duties and responsibilities. I am able to perform the essential functions as outlined with or without reasonable accommodation. I understand that my job may change on a temporary or regular basis according</w:t>
      </w:r>
      <w:r w:rsidR="00C07D6B">
        <w:rPr>
          <w:rFonts w:ascii="Arial" w:hAnsi="Arial" w:cs="Arial"/>
          <w:sz w:val="24"/>
          <w:szCs w:val="24"/>
        </w:rPr>
        <w:t xml:space="preserve"> to the needs of my </w:t>
      </w:r>
      <w:r w:rsidRPr="000A5D7F">
        <w:rPr>
          <w:rFonts w:ascii="Arial" w:hAnsi="Arial" w:cs="Arial"/>
          <w:sz w:val="24"/>
          <w:szCs w:val="24"/>
        </w:rPr>
        <w:t>department without it being specifically included in the job description.</w:t>
      </w:r>
    </w:p>
    <w:p w14:paraId="6066956F" w14:textId="77777777" w:rsidR="00C07D6B" w:rsidRDefault="00C07D6B" w:rsidP="00D86D39">
      <w:pPr>
        <w:shd w:val="clear" w:color="auto" w:fill="FFFFFF"/>
        <w:spacing w:before="100" w:beforeAutospacing="1" w:after="180" w:line="240" w:lineRule="auto"/>
        <w:rPr>
          <w:rFonts w:ascii="Arial" w:hAnsi="Arial" w:cs="Arial"/>
          <w:sz w:val="24"/>
          <w:szCs w:val="24"/>
        </w:rPr>
      </w:pPr>
    </w:p>
    <w:p w14:paraId="5A7FAF98" w14:textId="77777777" w:rsidR="00C07D6B" w:rsidRDefault="00C07D6B" w:rsidP="00D86D39">
      <w:pPr>
        <w:shd w:val="clear" w:color="auto" w:fill="FFFFFF"/>
        <w:spacing w:before="100" w:beforeAutospacing="1" w:after="180" w:line="240" w:lineRule="auto"/>
        <w:rPr>
          <w:rFonts w:ascii="Arial" w:hAnsi="Arial" w:cs="Arial"/>
          <w:sz w:val="24"/>
          <w:szCs w:val="24"/>
        </w:rPr>
      </w:pPr>
      <w:r w:rsidRPr="00C07D6B">
        <w:rPr>
          <w:rFonts w:ascii="Arial" w:hAnsi="Arial" w:cs="Arial"/>
          <w:sz w:val="24"/>
          <w:szCs w:val="24"/>
        </w:rPr>
        <w:t>Employee Print Name: ___________________________________</w:t>
      </w:r>
      <w:r w:rsidR="006521E1">
        <w:rPr>
          <w:rFonts w:ascii="Arial" w:hAnsi="Arial" w:cs="Arial"/>
          <w:sz w:val="24"/>
          <w:szCs w:val="24"/>
        </w:rPr>
        <w:t>_____</w:t>
      </w:r>
    </w:p>
    <w:p w14:paraId="6F80461D" w14:textId="77777777" w:rsidR="00C07D6B" w:rsidRPr="00B21A88" w:rsidRDefault="00C07D6B" w:rsidP="00D86D39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07D6B">
        <w:rPr>
          <w:rFonts w:ascii="Arial" w:hAnsi="Arial" w:cs="Arial"/>
          <w:sz w:val="24"/>
          <w:szCs w:val="24"/>
        </w:rPr>
        <w:t>Employee Signature</w:t>
      </w:r>
      <w:r>
        <w:rPr>
          <w:rFonts w:ascii="Arial" w:hAnsi="Arial" w:cs="Arial"/>
          <w:sz w:val="24"/>
          <w:szCs w:val="24"/>
        </w:rPr>
        <w:t>:____________________________</w:t>
      </w:r>
      <w:r w:rsidRPr="00C07D6B">
        <w:rPr>
          <w:rFonts w:ascii="Arial" w:hAnsi="Arial" w:cs="Arial"/>
          <w:sz w:val="24"/>
          <w:szCs w:val="24"/>
        </w:rPr>
        <w:t xml:space="preserve"> Date</w:t>
      </w:r>
      <w:r>
        <w:rPr>
          <w:rFonts w:ascii="Arial" w:hAnsi="Arial" w:cs="Arial"/>
          <w:sz w:val="24"/>
          <w:szCs w:val="24"/>
        </w:rPr>
        <w:t>:_________</w:t>
      </w:r>
    </w:p>
    <w:p w14:paraId="270EB5F5" w14:textId="77777777" w:rsidR="00B21A88" w:rsidRDefault="00C07D6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 w:rsidR="00B21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39D"/>
    <w:multiLevelType w:val="multilevel"/>
    <w:tmpl w:val="A64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51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88"/>
    <w:rsid w:val="00066C63"/>
    <w:rsid w:val="000676E7"/>
    <w:rsid w:val="000A3E00"/>
    <w:rsid w:val="000A5D7F"/>
    <w:rsid w:val="003C683F"/>
    <w:rsid w:val="0064088F"/>
    <w:rsid w:val="006521E1"/>
    <w:rsid w:val="00852A4E"/>
    <w:rsid w:val="008B2690"/>
    <w:rsid w:val="009C6BD5"/>
    <w:rsid w:val="00B21A88"/>
    <w:rsid w:val="00B930CA"/>
    <w:rsid w:val="00C07D6B"/>
    <w:rsid w:val="00D86D39"/>
    <w:rsid w:val="00D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374A"/>
  <w15:chartTrackingRefBased/>
  <w15:docId w15:val="{A45AEF13-5426-4FB9-8877-C16C635F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1A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1A8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emandtext">
    <w:name w:val="demandtext"/>
    <w:basedOn w:val="DefaultParagraphFont"/>
    <w:rsid w:val="00B21A88"/>
  </w:style>
  <w:style w:type="character" w:customStyle="1" w:styleId="topskillsnippetshow">
    <w:name w:val="topskillsnippetshow"/>
    <w:basedOn w:val="DefaultParagraphFont"/>
    <w:rsid w:val="00B21A88"/>
  </w:style>
  <w:style w:type="paragraph" w:styleId="BalloonText">
    <w:name w:val="Balloon Text"/>
    <w:basedOn w:val="Normal"/>
    <w:link w:val="BalloonTextChar"/>
    <w:uiPriority w:val="99"/>
    <w:semiHidden/>
    <w:unhideWhenUsed/>
    <w:rsid w:val="000A5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377</Words>
  <Characters>2240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desk4</dc:creator>
  <cp:keywords/>
  <dc:description/>
  <cp:lastModifiedBy>Tiffany Sayles</cp:lastModifiedBy>
  <cp:revision>11</cp:revision>
  <cp:lastPrinted>2021-03-23T14:40:00Z</cp:lastPrinted>
  <dcterms:created xsi:type="dcterms:W3CDTF">2021-03-23T14:05:00Z</dcterms:created>
  <dcterms:modified xsi:type="dcterms:W3CDTF">2025-11-12T23:00:00Z</dcterms:modified>
</cp:coreProperties>
</file>